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268B" w:rsidRDefault="008353D1">
      <w:pPr>
        <w:jc w:val="center"/>
        <w:rPr>
          <w:rFonts w:ascii="Balthazar" w:eastAsia="Balthazar" w:hAnsi="Balthazar" w:cs="Balthazar"/>
          <w:b/>
          <w:sz w:val="40"/>
          <w:szCs w:val="40"/>
        </w:rPr>
      </w:pPr>
      <w:r>
        <w:rPr>
          <w:rFonts w:ascii="Balthazar" w:eastAsia="Balthazar" w:hAnsi="Balthazar" w:cs="Balthazar"/>
          <w:b/>
          <w:sz w:val="32"/>
          <w:szCs w:val="32"/>
        </w:rPr>
        <w:t>Mokena School District 159</w:t>
      </w:r>
      <w:r>
        <w:rPr>
          <w:noProof/>
        </w:rPr>
        <w:drawing>
          <wp:anchor distT="0" distB="0" distL="0" distR="0" simplePos="0" relativeHeight="251658240" behindDoc="1" locked="0" layoutInCell="1" hidden="0" allowOverlap="1">
            <wp:simplePos x="0" y="0"/>
            <wp:positionH relativeFrom="column">
              <wp:posOffset>0</wp:posOffset>
            </wp:positionH>
            <wp:positionV relativeFrom="paragraph">
              <wp:posOffset>-657224</wp:posOffset>
            </wp:positionV>
            <wp:extent cx="1200374" cy="98107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1200374" cy="981075"/>
                    </a:xfrm>
                    <a:prstGeom prst="rect">
                      <a:avLst/>
                    </a:prstGeom>
                    <a:ln/>
                  </pic:spPr>
                </pic:pic>
              </a:graphicData>
            </a:graphic>
          </wp:anchor>
        </w:drawing>
      </w:r>
    </w:p>
    <w:p w:rsidR="00D3268B" w:rsidRDefault="00D3268B">
      <w:pPr>
        <w:pBdr>
          <w:bottom w:val="single" w:sz="6" w:space="1" w:color="000000"/>
        </w:pBdr>
        <w:jc w:val="center"/>
        <w:rPr>
          <w:rFonts w:ascii="Arial" w:eastAsia="Arial" w:hAnsi="Arial" w:cs="Arial"/>
          <w:sz w:val="18"/>
          <w:szCs w:val="18"/>
        </w:rPr>
      </w:pPr>
    </w:p>
    <w:p w:rsidR="00D3268B" w:rsidRDefault="008353D1">
      <w:pPr>
        <w:pBdr>
          <w:bottom w:val="single" w:sz="6" w:space="1" w:color="000000"/>
        </w:pBdr>
        <w:jc w:val="center"/>
        <w:rPr>
          <w:rFonts w:ascii="Arial" w:eastAsia="Arial" w:hAnsi="Arial" w:cs="Arial"/>
          <w:sz w:val="18"/>
          <w:szCs w:val="18"/>
        </w:rPr>
      </w:pPr>
      <w:r>
        <w:rPr>
          <w:rFonts w:ascii="Arial" w:eastAsia="Arial" w:hAnsi="Arial" w:cs="Arial"/>
          <w:sz w:val="18"/>
          <w:szCs w:val="18"/>
        </w:rPr>
        <w:t xml:space="preserve">11244 </w:t>
      </w:r>
      <w:proofErr w:type="spellStart"/>
      <w:r>
        <w:rPr>
          <w:rFonts w:ascii="Arial" w:eastAsia="Arial" w:hAnsi="Arial" w:cs="Arial"/>
          <w:sz w:val="18"/>
          <w:szCs w:val="18"/>
        </w:rPr>
        <w:t>Willowcrest</w:t>
      </w:r>
      <w:proofErr w:type="spellEnd"/>
      <w:r>
        <w:rPr>
          <w:rFonts w:ascii="Arial" w:eastAsia="Arial" w:hAnsi="Arial" w:cs="Arial"/>
          <w:sz w:val="18"/>
          <w:szCs w:val="18"/>
        </w:rPr>
        <w:t xml:space="preserve"> Lane • Mokena, IL  60448-1334 • (708) 342-4900 • www.mokena159.org</w:t>
      </w:r>
    </w:p>
    <w:p w:rsidR="00D3268B" w:rsidRDefault="00D3268B">
      <w:pPr>
        <w:rPr>
          <w:rFonts w:ascii="Arial" w:eastAsia="Arial" w:hAnsi="Arial" w:cs="Arial"/>
          <w:sz w:val="18"/>
          <w:szCs w:val="18"/>
        </w:rPr>
      </w:pPr>
    </w:p>
    <w:p w:rsidR="00D3268B" w:rsidRDefault="008353D1">
      <w:pPr>
        <w:rPr>
          <w:rFonts w:ascii="Arial" w:eastAsia="Arial" w:hAnsi="Arial" w:cs="Arial"/>
          <w:sz w:val="20"/>
          <w:szCs w:val="20"/>
        </w:rPr>
      </w:pPr>
      <w:r>
        <w:rPr>
          <w:rFonts w:ascii="Arial" w:eastAsia="Arial" w:hAnsi="Arial" w:cs="Arial"/>
          <w:sz w:val="20"/>
          <w:szCs w:val="20"/>
        </w:rPr>
        <w:t>To:</w:t>
      </w:r>
      <w:r>
        <w:rPr>
          <w:rFonts w:ascii="Arial" w:eastAsia="Arial" w:hAnsi="Arial" w:cs="Arial"/>
          <w:sz w:val="20"/>
          <w:szCs w:val="20"/>
        </w:rPr>
        <w:tab/>
      </w:r>
      <w:r>
        <w:rPr>
          <w:rFonts w:ascii="Arial" w:eastAsia="Arial" w:hAnsi="Arial" w:cs="Arial"/>
          <w:sz w:val="20"/>
          <w:szCs w:val="20"/>
        </w:rPr>
        <w:tab/>
        <w:t>Lynn Riley</w:t>
      </w:r>
    </w:p>
    <w:p w:rsidR="00D3268B" w:rsidRDefault="00D3268B">
      <w:pPr>
        <w:spacing w:line="360" w:lineRule="auto"/>
        <w:rPr>
          <w:rFonts w:ascii="Arial" w:eastAsia="Arial" w:hAnsi="Arial" w:cs="Arial"/>
          <w:sz w:val="20"/>
          <w:szCs w:val="20"/>
        </w:rPr>
      </w:pPr>
    </w:p>
    <w:p w:rsidR="00D3268B" w:rsidRDefault="008353D1">
      <w:pPr>
        <w:rPr>
          <w:rFonts w:ascii="Arial" w:eastAsia="Arial" w:hAnsi="Arial" w:cs="Arial"/>
          <w:sz w:val="20"/>
          <w:szCs w:val="20"/>
        </w:rPr>
      </w:pPr>
      <w:r>
        <w:rPr>
          <w:rFonts w:ascii="Arial" w:eastAsia="Arial" w:hAnsi="Arial" w:cs="Arial"/>
          <w:sz w:val="20"/>
          <w:szCs w:val="20"/>
        </w:rPr>
        <w:t>From:</w:t>
      </w:r>
      <w:r>
        <w:rPr>
          <w:rFonts w:ascii="Arial" w:eastAsia="Arial" w:hAnsi="Arial" w:cs="Arial"/>
          <w:sz w:val="20"/>
          <w:szCs w:val="20"/>
        </w:rPr>
        <w:tab/>
      </w:r>
      <w:r>
        <w:rPr>
          <w:rFonts w:ascii="Arial" w:eastAsia="Arial" w:hAnsi="Arial" w:cs="Arial"/>
          <w:sz w:val="20"/>
          <w:szCs w:val="20"/>
        </w:rPr>
        <w:tab/>
        <w:t>Kelly Lynn</w:t>
      </w:r>
    </w:p>
    <w:p w:rsidR="00D3268B" w:rsidRDefault="00D3268B">
      <w:pPr>
        <w:rPr>
          <w:rFonts w:ascii="Arial" w:eastAsia="Arial" w:hAnsi="Arial" w:cs="Arial"/>
          <w:sz w:val="20"/>
          <w:szCs w:val="20"/>
        </w:rPr>
      </w:pPr>
    </w:p>
    <w:p w:rsidR="00D3268B" w:rsidRDefault="008353D1">
      <w:pPr>
        <w:rPr>
          <w:rFonts w:ascii="Arial" w:eastAsia="Arial" w:hAnsi="Arial" w:cs="Arial"/>
          <w:sz w:val="20"/>
          <w:szCs w:val="20"/>
        </w:rPr>
      </w:pPr>
      <w:r>
        <w:rPr>
          <w:rFonts w:ascii="Arial" w:eastAsia="Arial" w:hAnsi="Arial" w:cs="Arial"/>
          <w:sz w:val="20"/>
          <w:szCs w:val="20"/>
        </w:rPr>
        <w:t xml:space="preserve">Date: </w:t>
      </w:r>
      <w:r>
        <w:rPr>
          <w:rFonts w:ascii="Arial" w:eastAsia="Arial" w:hAnsi="Arial" w:cs="Arial"/>
          <w:sz w:val="20"/>
          <w:szCs w:val="20"/>
        </w:rPr>
        <w:tab/>
      </w:r>
      <w:r>
        <w:rPr>
          <w:rFonts w:ascii="Arial" w:eastAsia="Arial" w:hAnsi="Arial" w:cs="Arial"/>
          <w:sz w:val="20"/>
          <w:szCs w:val="20"/>
        </w:rPr>
        <w:tab/>
      </w:r>
      <w:r w:rsidR="00722A32">
        <w:rPr>
          <w:rFonts w:ascii="Arial" w:eastAsia="Arial" w:hAnsi="Arial" w:cs="Arial"/>
          <w:sz w:val="20"/>
          <w:szCs w:val="20"/>
        </w:rPr>
        <w:t>June 6, 2024</w:t>
      </w:r>
    </w:p>
    <w:p w:rsidR="00D3268B" w:rsidRDefault="00D3268B">
      <w:pPr>
        <w:rPr>
          <w:rFonts w:ascii="Arial" w:eastAsia="Arial" w:hAnsi="Arial" w:cs="Arial"/>
          <w:sz w:val="20"/>
          <w:szCs w:val="20"/>
        </w:rPr>
      </w:pPr>
    </w:p>
    <w:p w:rsidR="00D3268B" w:rsidRDefault="008353D1">
      <w:pPr>
        <w:rPr>
          <w:rFonts w:ascii="Arial" w:eastAsia="Arial" w:hAnsi="Arial" w:cs="Arial"/>
          <w:sz w:val="20"/>
          <w:szCs w:val="20"/>
        </w:rPr>
      </w:pPr>
      <w:r>
        <w:rPr>
          <w:rFonts w:ascii="Arial" w:eastAsia="Arial" w:hAnsi="Arial" w:cs="Arial"/>
          <w:sz w:val="20"/>
          <w:szCs w:val="20"/>
        </w:rPr>
        <w:t>Re:</w:t>
      </w:r>
      <w:r>
        <w:rPr>
          <w:rFonts w:ascii="Arial" w:eastAsia="Arial" w:hAnsi="Arial" w:cs="Arial"/>
          <w:sz w:val="20"/>
          <w:szCs w:val="20"/>
        </w:rPr>
        <w:tab/>
      </w:r>
      <w:r>
        <w:rPr>
          <w:rFonts w:ascii="Arial" w:eastAsia="Arial" w:hAnsi="Arial" w:cs="Arial"/>
          <w:sz w:val="20"/>
          <w:szCs w:val="20"/>
        </w:rPr>
        <w:tab/>
        <w:t xml:space="preserve">FOIA request received on </w:t>
      </w:r>
      <w:r w:rsidR="00E648C8">
        <w:rPr>
          <w:rFonts w:ascii="Arial" w:eastAsia="Arial" w:hAnsi="Arial" w:cs="Arial"/>
          <w:sz w:val="20"/>
          <w:szCs w:val="20"/>
        </w:rPr>
        <w:t>May 14</w:t>
      </w:r>
      <w:r>
        <w:rPr>
          <w:rFonts w:ascii="Arial" w:eastAsia="Arial" w:hAnsi="Arial" w:cs="Arial"/>
          <w:sz w:val="20"/>
          <w:szCs w:val="20"/>
        </w:rPr>
        <w:t>, 2024</w:t>
      </w:r>
      <w:r w:rsidR="00746F16">
        <w:rPr>
          <w:rFonts w:ascii="Arial" w:eastAsia="Arial" w:hAnsi="Arial" w:cs="Arial"/>
          <w:sz w:val="20"/>
          <w:szCs w:val="20"/>
        </w:rPr>
        <w:t>, revised on May 22, 2024</w:t>
      </w:r>
    </w:p>
    <w:p w:rsidR="00D3268B" w:rsidRDefault="00D3268B">
      <w:pPr>
        <w:rPr>
          <w:rFonts w:ascii="Arial" w:eastAsia="Arial" w:hAnsi="Arial" w:cs="Arial"/>
          <w:sz w:val="20"/>
          <w:szCs w:val="20"/>
        </w:rPr>
      </w:pPr>
    </w:p>
    <w:p w:rsidR="00D3268B" w:rsidRDefault="008353D1">
      <w:pPr>
        <w:rPr>
          <w:rFonts w:ascii="Arial" w:eastAsia="Arial" w:hAnsi="Arial" w:cs="Arial"/>
          <w:sz w:val="20"/>
          <w:szCs w:val="20"/>
        </w:rPr>
      </w:pPr>
      <w:r>
        <w:rPr>
          <w:rFonts w:ascii="Arial" w:eastAsia="Arial" w:hAnsi="Arial" w:cs="Arial"/>
          <w:sz w:val="20"/>
          <w:szCs w:val="20"/>
        </w:rPr>
        <w:t>Via:</w:t>
      </w:r>
      <w:r>
        <w:rPr>
          <w:rFonts w:ascii="Arial" w:eastAsia="Arial" w:hAnsi="Arial" w:cs="Arial"/>
          <w:sz w:val="20"/>
          <w:szCs w:val="20"/>
        </w:rPr>
        <w:tab/>
      </w:r>
      <w:r>
        <w:rPr>
          <w:rFonts w:ascii="Arial" w:eastAsia="Arial" w:hAnsi="Arial" w:cs="Arial"/>
          <w:sz w:val="20"/>
          <w:szCs w:val="20"/>
        </w:rPr>
        <w:tab/>
        <w:t xml:space="preserve">email per your request to:  </w:t>
      </w:r>
      <w:hyperlink r:id="rId8">
        <w:r>
          <w:rPr>
            <w:rFonts w:ascii="Arial" w:eastAsia="Arial" w:hAnsi="Arial" w:cs="Arial"/>
            <w:color w:val="0563C1"/>
            <w:sz w:val="20"/>
            <w:szCs w:val="20"/>
            <w:u w:val="single"/>
          </w:rPr>
          <w:t>lynnriley.121992@gmail.com</w:t>
        </w:r>
      </w:hyperlink>
      <w:r>
        <w:rPr>
          <w:rFonts w:ascii="Arial" w:eastAsia="Arial" w:hAnsi="Arial" w:cs="Arial"/>
          <w:sz w:val="20"/>
          <w:szCs w:val="20"/>
        </w:rPr>
        <w:tab/>
      </w:r>
      <w:r>
        <w:rPr>
          <w:rFonts w:ascii="Arial" w:eastAsia="Arial" w:hAnsi="Arial" w:cs="Arial"/>
          <w:sz w:val="20"/>
          <w:szCs w:val="20"/>
        </w:rPr>
        <w:tab/>
      </w:r>
    </w:p>
    <w:p w:rsidR="00D3268B" w:rsidRDefault="008353D1">
      <w:pPr>
        <w:rPr>
          <w:rFonts w:ascii="Arial" w:eastAsia="Arial" w:hAnsi="Arial" w:cs="Arial"/>
          <w:sz w:val="20"/>
          <w:szCs w:val="20"/>
        </w:rPr>
      </w:pPr>
      <w:r>
        <w:rPr>
          <w:sz w:val="20"/>
          <w:szCs w:val="20"/>
        </w:rPr>
        <w:tab/>
      </w:r>
    </w:p>
    <w:p w:rsidR="00D3268B" w:rsidRDefault="008353D1">
      <w:pPr>
        <w:shd w:val="clear" w:color="auto" w:fill="FFFFFF"/>
        <w:rPr>
          <w:rFonts w:ascii="Arial" w:eastAsia="Arial" w:hAnsi="Arial" w:cs="Arial"/>
          <w:color w:val="222222"/>
          <w:sz w:val="20"/>
          <w:szCs w:val="20"/>
        </w:rPr>
      </w:pPr>
      <w:r>
        <w:rPr>
          <w:rFonts w:ascii="Arial" w:eastAsia="Arial" w:hAnsi="Arial" w:cs="Arial"/>
          <w:color w:val="222222"/>
          <w:sz w:val="20"/>
          <w:szCs w:val="20"/>
        </w:rPr>
        <w:br/>
        <w:t>Dear Ms. Riley</w:t>
      </w:r>
    </w:p>
    <w:p w:rsidR="00D3268B" w:rsidRDefault="008353D1">
      <w:pPr>
        <w:shd w:val="clear" w:color="auto" w:fill="FFFFFF"/>
        <w:rPr>
          <w:rFonts w:ascii="Arial" w:eastAsia="Arial" w:hAnsi="Arial" w:cs="Arial"/>
          <w:color w:val="222222"/>
          <w:sz w:val="20"/>
          <w:szCs w:val="20"/>
        </w:rPr>
      </w:pPr>
      <w:r>
        <w:rPr>
          <w:rFonts w:ascii="Arial" w:eastAsia="Arial" w:hAnsi="Arial" w:cs="Arial"/>
          <w:color w:val="222222"/>
          <w:sz w:val="20"/>
          <w:szCs w:val="20"/>
        </w:rPr>
        <w:br/>
        <w:t xml:space="preserve">On </w:t>
      </w:r>
      <w:r w:rsidR="00E648C8">
        <w:rPr>
          <w:rFonts w:ascii="Arial" w:eastAsia="Arial" w:hAnsi="Arial" w:cs="Arial"/>
          <w:color w:val="222222"/>
          <w:sz w:val="20"/>
          <w:szCs w:val="20"/>
        </w:rPr>
        <w:t>May 1</w:t>
      </w:r>
      <w:r w:rsidR="00B639C5">
        <w:rPr>
          <w:rFonts w:ascii="Arial" w:eastAsia="Arial" w:hAnsi="Arial" w:cs="Arial"/>
          <w:color w:val="222222"/>
          <w:sz w:val="20"/>
          <w:szCs w:val="20"/>
        </w:rPr>
        <w:t>4</w:t>
      </w:r>
      <w:r>
        <w:rPr>
          <w:rFonts w:ascii="Arial" w:eastAsia="Arial" w:hAnsi="Arial" w:cs="Arial"/>
          <w:color w:val="222222"/>
          <w:sz w:val="20"/>
          <w:szCs w:val="20"/>
        </w:rPr>
        <w:t>, 2024 you requested the following documents:</w:t>
      </w:r>
    </w:p>
    <w:p w:rsidR="00D3268B" w:rsidRDefault="008353D1">
      <w:pPr>
        <w:pBdr>
          <w:top w:val="nil"/>
          <w:left w:val="nil"/>
          <w:bottom w:val="nil"/>
          <w:right w:val="nil"/>
          <w:between w:val="nil"/>
        </w:pBdr>
        <w:rPr>
          <w:rFonts w:ascii="Arial" w:eastAsia="Arial" w:hAnsi="Arial" w:cs="Arial"/>
          <w:i/>
          <w:sz w:val="20"/>
          <w:szCs w:val="20"/>
        </w:rPr>
      </w:pPr>
      <w:r>
        <w:rPr>
          <w:rFonts w:ascii="Arial" w:eastAsia="Arial" w:hAnsi="Arial" w:cs="Arial"/>
          <w:color w:val="222222"/>
          <w:sz w:val="20"/>
          <w:szCs w:val="20"/>
        </w:rPr>
        <w:br/>
      </w:r>
      <w:r>
        <w:rPr>
          <w:rFonts w:ascii="Arial" w:eastAsia="Arial" w:hAnsi="Arial" w:cs="Arial"/>
          <w:b/>
          <w:color w:val="222222"/>
          <w:sz w:val="20"/>
          <w:szCs w:val="20"/>
          <w:u w:val="single"/>
        </w:rPr>
        <w:t xml:space="preserve">Request:  </w:t>
      </w:r>
    </w:p>
    <w:p w:rsidR="00746F16" w:rsidRPr="00746F16" w:rsidRDefault="00746F16" w:rsidP="00746F16">
      <w:pPr>
        <w:shd w:val="clear" w:color="auto" w:fill="FFFFFF"/>
        <w:rPr>
          <w:rFonts w:ascii="Arial" w:eastAsia="Arial" w:hAnsi="Arial" w:cs="Arial"/>
          <w:i/>
          <w:sz w:val="20"/>
          <w:szCs w:val="20"/>
        </w:rPr>
      </w:pPr>
      <w:r w:rsidRPr="00746F16">
        <w:rPr>
          <w:rFonts w:ascii="Arial" w:eastAsia="Arial" w:hAnsi="Arial" w:cs="Arial"/>
          <w:i/>
          <w:sz w:val="20"/>
          <w:szCs w:val="20"/>
        </w:rPr>
        <w:t xml:space="preserve"> </w:t>
      </w:r>
    </w:p>
    <w:p w:rsidR="00D3268B" w:rsidRDefault="00746F16" w:rsidP="00746F16">
      <w:pPr>
        <w:shd w:val="clear" w:color="auto" w:fill="FFFFFF"/>
        <w:rPr>
          <w:rFonts w:ascii="Arial" w:eastAsia="Arial" w:hAnsi="Arial" w:cs="Arial"/>
          <w:i/>
          <w:sz w:val="20"/>
          <w:szCs w:val="20"/>
        </w:rPr>
      </w:pPr>
      <w:r w:rsidRPr="00746F16">
        <w:rPr>
          <w:rFonts w:ascii="Arial" w:eastAsia="Arial" w:hAnsi="Arial" w:cs="Arial"/>
          <w:i/>
          <w:sz w:val="20"/>
          <w:szCs w:val="20"/>
        </w:rPr>
        <w:t>I am seeking all electronic correspondence (including but not limited to district email</w:t>
      </w:r>
      <w:r>
        <w:rPr>
          <w:rFonts w:ascii="Arial" w:eastAsia="Arial" w:hAnsi="Arial" w:cs="Arial"/>
          <w:i/>
          <w:sz w:val="20"/>
          <w:szCs w:val="20"/>
        </w:rPr>
        <w:t xml:space="preserve"> </w:t>
      </w:r>
      <w:r w:rsidRPr="00746F16">
        <w:rPr>
          <w:rFonts w:ascii="Arial" w:eastAsia="Arial" w:hAnsi="Arial" w:cs="Arial"/>
          <w:i/>
          <w:sz w:val="20"/>
          <w:szCs w:val="20"/>
        </w:rPr>
        <w:t>addresses, personal email addresses, district-owned cell phones and personal cell-phones) to and from David McAtee for the time period January 15, 2024 through March30, 2024 that includes the following terms: "slur", "n-word", "pass", "racial</w:t>
      </w:r>
      <w:proofErr w:type="gramStart"/>
      <w:r w:rsidRPr="00746F16">
        <w:rPr>
          <w:rFonts w:ascii="Arial" w:eastAsia="Arial" w:hAnsi="Arial" w:cs="Arial"/>
          <w:i/>
          <w:sz w:val="20"/>
          <w:szCs w:val="20"/>
        </w:rPr>
        <w:t>" ,</w:t>
      </w:r>
      <w:proofErr w:type="gramEnd"/>
      <w:r w:rsidRPr="00746F16">
        <w:rPr>
          <w:rFonts w:ascii="Arial" w:eastAsia="Arial" w:hAnsi="Arial" w:cs="Arial"/>
          <w:i/>
          <w:sz w:val="20"/>
          <w:szCs w:val="20"/>
        </w:rPr>
        <w:t xml:space="preserve"> "hate" ,"parent" , "discipline" , "racist"</w:t>
      </w:r>
    </w:p>
    <w:p w:rsidR="00746F16" w:rsidRDefault="00746F16" w:rsidP="00746F16">
      <w:pPr>
        <w:shd w:val="clear" w:color="auto" w:fill="FFFFFF"/>
        <w:rPr>
          <w:rFonts w:ascii="Arial" w:eastAsia="Arial" w:hAnsi="Arial" w:cs="Arial"/>
          <w:i/>
          <w:sz w:val="20"/>
          <w:szCs w:val="20"/>
        </w:rPr>
      </w:pPr>
    </w:p>
    <w:p w:rsidR="00746F16" w:rsidRPr="00746F16" w:rsidRDefault="00746F16" w:rsidP="00746F16">
      <w:pPr>
        <w:shd w:val="clear" w:color="auto" w:fill="FFFFFF"/>
        <w:rPr>
          <w:rFonts w:ascii="Arial" w:eastAsia="Arial" w:hAnsi="Arial" w:cs="Arial"/>
          <w:b/>
          <w:i/>
          <w:sz w:val="20"/>
          <w:szCs w:val="20"/>
        </w:rPr>
      </w:pPr>
      <w:r w:rsidRPr="00746F16">
        <w:rPr>
          <w:rFonts w:ascii="Arial" w:eastAsia="Arial" w:hAnsi="Arial" w:cs="Arial"/>
          <w:b/>
          <w:i/>
          <w:sz w:val="20"/>
          <w:szCs w:val="20"/>
        </w:rPr>
        <w:t>Your</w:t>
      </w:r>
      <w:r w:rsidR="00A16E88">
        <w:rPr>
          <w:rFonts w:ascii="Arial" w:eastAsia="Arial" w:hAnsi="Arial" w:cs="Arial"/>
          <w:b/>
          <w:i/>
          <w:sz w:val="20"/>
          <w:szCs w:val="20"/>
        </w:rPr>
        <w:t xml:space="preserve"> initial request was voluminous and your</w:t>
      </w:r>
      <w:r w:rsidRPr="00746F16">
        <w:rPr>
          <w:rFonts w:ascii="Arial" w:eastAsia="Arial" w:hAnsi="Arial" w:cs="Arial"/>
          <w:b/>
          <w:i/>
          <w:sz w:val="20"/>
          <w:szCs w:val="20"/>
        </w:rPr>
        <w:t xml:space="preserve"> request was revised on May 22, 2024:</w:t>
      </w:r>
    </w:p>
    <w:p w:rsidR="00746F16" w:rsidRPr="00746F16" w:rsidRDefault="00746F16" w:rsidP="00746F16">
      <w:pPr>
        <w:shd w:val="clear" w:color="auto" w:fill="FFFFFF"/>
        <w:rPr>
          <w:rFonts w:ascii="Arial" w:eastAsia="Arial" w:hAnsi="Arial" w:cs="Arial"/>
          <w:i/>
          <w:sz w:val="20"/>
          <w:szCs w:val="20"/>
        </w:rPr>
      </w:pPr>
      <w:r w:rsidRPr="00746F16">
        <w:rPr>
          <w:rFonts w:ascii="Arial" w:eastAsia="Arial" w:hAnsi="Arial" w:cs="Arial"/>
          <w:i/>
          <w:sz w:val="20"/>
          <w:szCs w:val="20"/>
        </w:rPr>
        <w:t xml:space="preserve"> </w:t>
      </w:r>
    </w:p>
    <w:p w:rsidR="00746F16" w:rsidRPr="00746F16" w:rsidRDefault="00746F16" w:rsidP="00746F16">
      <w:pPr>
        <w:shd w:val="clear" w:color="auto" w:fill="FFFFFF"/>
        <w:rPr>
          <w:rFonts w:ascii="Arial" w:eastAsia="Arial" w:hAnsi="Arial" w:cs="Arial"/>
          <w:i/>
          <w:sz w:val="20"/>
          <w:szCs w:val="20"/>
        </w:rPr>
      </w:pPr>
      <w:r w:rsidRPr="00746F16">
        <w:rPr>
          <w:rFonts w:ascii="Arial" w:eastAsia="Arial" w:hAnsi="Arial" w:cs="Arial"/>
          <w:i/>
          <w:sz w:val="20"/>
          <w:szCs w:val="20"/>
        </w:rPr>
        <w:t xml:space="preserve">Please amend the scope of the original requested date-range and terms as follows </w:t>
      </w:r>
    </w:p>
    <w:p w:rsidR="00746F16" w:rsidRPr="00746F16" w:rsidRDefault="00746F16" w:rsidP="00746F16">
      <w:pPr>
        <w:shd w:val="clear" w:color="auto" w:fill="FFFFFF"/>
        <w:rPr>
          <w:rFonts w:ascii="Arial" w:eastAsia="Arial" w:hAnsi="Arial" w:cs="Arial"/>
          <w:i/>
          <w:sz w:val="20"/>
          <w:szCs w:val="20"/>
        </w:rPr>
      </w:pPr>
      <w:r w:rsidRPr="00746F16">
        <w:rPr>
          <w:rFonts w:ascii="Arial" w:eastAsia="Arial" w:hAnsi="Arial" w:cs="Arial"/>
          <w:i/>
          <w:sz w:val="20"/>
          <w:szCs w:val="20"/>
        </w:rPr>
        <w:t xml:space="preserve">DATES: February 15, 2024 through March 30, 2024 </w:t>
      </w:r>
    </w:p>
    <w:p w:rsidR="00A16E88" w:rsidRDefault="00746F16" w:rsidP="00746F16">
      <w:pPr>
        <w:shd w:val="clear" w:color="auto" w:fill="FFFFFF"/>
        <w:rPr>
          <w:rFonts w:ascii="Arial" w:eastAsia="Arial" w:hAnsi="Arial" w:cs="Arial"/>
          <w:i/>
          <w:sz w:val="20"/>
          <w:szCs w:val="20"/>
        </w:rPr>
      </w:pPr>
      <w:r w:rsidRPr="00746F16">
        <w:rPr>
          <w:rFonts w:ascii="Arial" w:eastAsia="Arial" w:hAnsi="Arial" w:cs="Arial"/>
          <w:i/>
          <w:sz w:val="20"/>
          <w:szCs w:val="20"/>
        </w:rPr>
        <w:t>Terms: "n-word", "pass", "racial", "discipline"</w:t>
      </w:r>
    </w:p>
    <w:p w:rsidR="00746F16" w:rsidRDefault="00746F16" w:rsidP="00746F16">
      <w:pPr>
        <w:shd w:val="clear" w:color="auto" w:fill="FFFFFF"/>
        <w:rPr>
          <w:rFonts w:ascii="Arial" w:eastAsia="Arial" w:hAnsi="Arial" w:cs="Arial"/>
          <w:i/>
          <w:sz w:val="20"/>
          <w:szCs w:val="20"/>
        </w:rPr>
      </w:pPr>
    </w:p>
    <w:p w:rsidR="00722A32" w:rsidRPr="002367F4" w:rsidRDefault="00722A32" w:rsidP="00722A32">
      <w:pPr>
        <w:shd w:val="clear" w:color="auto" w:fill="FFFFFF"/>
        <w:spacing w:before="100" w:beforeAutospacing="1" w:after="100" w:afterAutospacing="1"/>
        <w:rPr>
          <w:rFonts w:ascii="Arial" w:eastAsia="Times New Roman" w:hAnsi="Arial" w:cs="Arial"/>
          <w:b/>
          <w:color w:val="222222"/>
          <w:sz w:val="20"/>
          <w:szCs w:val="20"/>
        </w:rPr>
      </w:pPr>
      <w:r w:rsidRPr="002367F4">
        <w:rPr>
          <w:rFonts w:ascii="Arial" w:eastAsia="Times New Roman" w:hAnsi="Arial" w:cs="Arial"/>
          <w:b/>
          <w:color w:val="222222"/>
          <w:sz w:val="20"/>
          <w:szCs w:val="20"/>
          <w:u w:val="single"/>
        </w:rPr>
        <w:t>Response 1:</w:t>
      </w:r>
      <w:r w:rsidRPr="002367F4">
        <w:rPr>
          <w:rFonts w:ascii="Arial" w:eastAsia="Times New Roman" w:hAnsi="Arial" w:cs="Arial"/>
          <w:color w:val="222222"/>
          <w:sz w:val="20"/>
          <w:szCs w:val="20"/>
        </w:rPr>
        <w:t xml:space="preserve">  </w:t>
      </w:r>
      <w:r w:rsidRPr="002367F4">
        <w:rPr>
          <w:rFonts w:ascii="Arial" w:eastAsia="Times New Roman" w:hAnsi="Arial" w:cs="Arial"/>
          <w:color w:val="222222"/>
          <w:sz w:val="20"/>
          <w:szCs w:val="20"/>
        </w:rPr>
        <w:tab/>
      </w:r>
      <w:r w:rsidRPr="002367F4">
        <w:rPr>
          <w:rFonts w:ascii="Arial" w:eastAsia="Times New Roman" w:hAnsi="Arial" w:cs="Arial"/>
          <w:b/>
          <w:color w:val="222222"/>
          <w:sz w:val="20"/>
          <w:szCs w:val="20"/>
        </w:rPr>
        <w:t>The information requested is attached to this email.</w:t>
      </w:r>
    </w:p>
    <w:p w:rsidR="00722A32" w:rsidRDefault="00722A32" w:rsidP="00722A32">
      <w:pPr>
        <w:autoSpaceDE w:val="0"/>
        <w:autoSpaceDN w:val="0"/>
        <w:adjustRightInd w:val="0"/>
        <w:spacing w:line="360" w:lineRule="auto"/>
        <w:rPr>
          <w:rFonts w:ascii="Arial" w:hAnsi="Arial" w:cs="Arial"/>
          <w:sz w:val="20"/>
          <w:szCs w:val="20"/>
        </w:rPr>
      </w:pPr>
      <w:r w:rsidRPr="002367F4">
        <w:rPr>
          <w:rFonts w:ascii="Arial" w:hAnsi="Arial" w:cs="Arial"/>
          <w:sz w:val="20"/>
          <w:szCs w:val="20"/>
        </w:rPr>
        <w:t>The District has conducted a search and has compiled the applicable information. The information requested is attached.</w:t>
      </w:r>
    </w:p>
    <w:p w:rsidR="00722A32" w:rsidRPr="002367F4" w:rsidRDefault="00722A32" w:rsidP="00722A32">
      <w:pPr>
        <w:autoSpaceDE w:val="0"/>
        <w:autoSpaceDN w:val="0"/>
        <w:adjustRightInd w:val="0"/>
        <w:spacing w:line="360" w:lineRule="auto"/>
        <w:ind w:firstLine="720"/>
        <w:rPr>
          <w:rFonts w:ascii="Arial" w:hAnsi="Arial" w:cs="Arial"/>
          <w:sz w:val="20"/>
          <w:szCs w:val="20"/>
        </w:rPr>
      </w:pPr>
      <w:r w:rsidRPr="002367F4">
        <w:rPr>
          <w:rFonts w:ascii="Arial" w:hAnsi="Arial" w:cs="Arial"/>
          <w:sz w:val="20"/>
          <w:szCs w:val="20"/>
        </w:rPr>
        <w:tab/>
      </w:r>
    </w:p>
    <w:p w:rsidR="00722A32" w:rsidRPr="002367F4" w:rsidRDefault="00722A32" w:rsidP="00722A32">
      <w:pPr>
        <w:autoSpaceDE w:val="0"/>
        <w:autoSpaceDN w:val="0"/>
        <w:adjustRightInd w:val="0"/>
        <w:spacing w:line="360" w:lineRule="auto"/>
        <w:rPr>
          <w:rFonts w:ascii="Arial" w:hAnsi="Arial" w:cs="Arial"/>
          <w:sz w:val="20"/>
          <w:szCs w:val="20"/>
        </w:rPr>
      </w:pPr>
      <w:r w:rsidRPr="002367F4">
        <w:rPr>
          <w:rFonts w:ascii="Arial" w:hAnsi="Arial" w:cs="Arial"/>
          <w:sz w:val="20"/>
          <w:szCs w:val="20"/>
        </w:rPr>
        <w:t>The District considers this request complete.</w:t>
      </w:r>
    </w:p>
    <w:p w:rsidR="00722A32" w:rsidRPr="002367F4" w:rsidRDefault="00722A32" w:rsidP="00722A32">
      <w:pPr>
        <w:autoSpaceDE w:val="0"/>
        <w:autoSpaceDN w:val="0"/>
        <w:adjustRightInd w:val="0"/>
        <w:spacing w:line="360" w:lineRule="auto"/>
        <w:rPr>
          <w:rFonts w:ascii="Arial" w:hAnsi="Arial" w:cs="Arial"/>
          <w:sz w:val="20"/>
          <w:szCs w:val="20"/>
        </w:rPr>
      </w:pPr>
      <w:r w:rsidRPr="002367F4">
        <w:rPr>
          <w:rFonts w:ascii="Arial" w:hAnsi="Arial" w:cs="Arial"/>
          <w:sz w:val="20"/>
          <w:szCs w:val="20"/>
        </w:rPr>
        <w:tab/>
      </w:r>
    </w:p>
    <w:p w:rsidR="00722A32" w:rsidRPr="002367F4" w:rsidRDefault="00722A32" w:rsidP="00722A32">
      <w:pPr>
        <w:autoSpaceDE w:val="0"/>
        <w:autoSpaceDN w:val="0"/>
        <w:adjustRightInd w:val="0"/>
        <w:spacing w:line="360" w:lineRule="auto"/>
        <w:rPr>
          <w:rFonts w:ascii="Arial" w:hAnsi="Arial" w:cs="Arial"/>
          <w:sz w:val="20"/>
          <w:szCs w:val="20"/>
        </w:rPr>
      </w:pPr>
      <w:bookmarkStart w:id="0" w:name="_GoBack"/>
      <w:bookmarkEnd w:id="0"/>
      <w:r w:rsidRPr="002367F4">
        <w:rPr>
          <w:rFonts w:ascii="Arial" w:hAnsi="Arial" w:cs="Arial"/>
          <w:sz w:val="20"/>
          <w:szCs w:val="20"/>
        </w:rPr>
        <w:t>Should you believe that this response is an unlawful denial of your request, you may file a request for review with the Public Access Counselor (“PAC”) pursuant to Section 9.5 of the FOIA. You can file your Request for Review with the PAC at the Office of the Attorney General, 500 South 2</w:t>
      </w:r>
      <w:r w:rsidRPr="002367F4">
        <w:rPr>
          <w:rFonts w:ascii="Arial" w:hAnsi="Arial" w:cs="Arial"/>
          <w:sz w:val="20"/>
          <w:szCs w:val="20"/>
          <w:vertAlign w:val="superscript"/>
        </w:rPr>
        <w:t>nd</w:t>
      </w:r>
      <w:r w:rsidRPr="002367F4">
        <w:rPr>
          <w:rFonts w:ascii="Arial" w:hAnsi="Arial" w:cs="Arial"/>
          <w:sz w:val="20"/>
          <w:szCs w:val="20"/>
        </w:rPr>
        <w:t xml:space="preserve"> Street, Springfield, IL 62706 for by calling 1-877-299-FOIA. You also have the right to seek judicial review of your denial by filing a lawsuit in the Circuit Court pursuant to Section 11 of the FOIA.</w:t>
      </w:r>
    </w:p>
    <w:p w:rsidR="00722A32" w:rsidRPr="002367F4" w:rsidRDefault="00722A32" w:rsidP="00722A32">
      <w:pPr>
        <w:autoSpaceDE w:val="0"/>
        <w:autoSpaceDN w:val="0"/>
        <w:adjustRightInd w:val="0"/>
        <w:spacing w:line="360" w:lineRule="auto"/>
        <w:rPr>
          <w:rFonts w:ascii="Arial" w:hAnsi="Arial" w:cs="Arial"/>
          <w:sz w:val="20"/>
          <w:szCs w:val="20"/>
        </w:rPr>
      </w:pPr>
    </w:p>
    <w:p w:rsidR="00D3268B" w:rsidRDefault="008353D1" w:rsidP="00722A32">
      <w:pPr>
        <w:shd w:val="clear" w:color="auto" w:fill="FFFFFF"/>
        <w:rPr>
          <w:rFonts w:ascii="Arial" w:eastAsia="Arial" w:hAnsi="Arial" w:cs="Arial"/>
          <w:sz w:val="20"/>
          <w:szCs w:val="20"/>
        </w:rPr>
      </w:pPr>
      <w:r>
        <w:rPr>
          <w:rFonts w:ascii="Arial" w:eastAsia="Arial" w:hAnsi="Arial" w:cs="Arial"/>
          <w:color w:val="222222"/>
          <w:sz w:val="20"/>
          <w:szCs w:val="20"/>
        </w:rPr>
        <w:br/>
        <w:t>Sincerely,</w:t>
      </w:r>
    </w:p>
    <w:p w:rsidR="00D3268B" w:rsidRDefault="00D3268B">
      <w:pPr>
        <w:spacing w:line="360" w:lineRule="auto"/>
        <w:rPr>
          <w:rFonts w:ascii="Arial" w:eastAsia="Arial" w:hAnsi="Arial" w:cs="Arial"/>
          <w:sz w:val="20"/>
          <w:szCs w:val="20"/>
        </w:rPr>
      </w:pPr>
      <w:bookmarkStart w:id="1" w:name="_gjdgxs" w:colFirst="0" w:colLast="0"/>
      <w:bookmarkEnd w:id="1"/>
    </w:p>
    <w:p w:rsidR="00D3268B" w:rsidRDefault="008353D1">
      <w:pPr>
        <w:spacing w:line="360" w:lineRule="auto"/>
        <w:rPr>
          <w:rFonts w:ascii="Arial" w:eastAsia="Arial" w:hAnsi="Arial" w:cs="Arial"/>
          <w:sz w:val="20"/>
          <w:szCs w:val="20"/>
        </w:rPr>
      </w:pPr>
      <w:r>
        <w:rPr>
          <w:rFonts w:ascii="Arial" w:eastAsia="Arial" w:hAnsi="Arial" w:cs="Arial"/>
          <w:sz w:val="20"/>
          <w:szCs w:val="20"/>
        </w:rPr>
        <w:t>Kelly Lynn</w:t>
      </w:r>
    </w:p>
    <w:p w:rsidR="00D3268B" w:rsidRDefault="008353D1">
      <w:pPr>
        <w:spacing w:line="360" w:lineRule="auto"/>
        <w:rPr>
          <w:rFonts w:ascii="Arial" w:eastAsia="Arial" w:hAnsi="Arial" w:cs="Arial"/>
          <w:sz w:val="20"/>
          <w:szCs w:val="20"/>
        </w:rPr>
      </w:pPr>
      <w:r>
        <w:rPr>
          <w:rFonts w:ascii="Arial" w:eastAsia="Arial" w:hAnsi="Arial" w:cs="Arial"/>
          <w:sz w:val="20"/>
          <w:szCs w:val="20"/>
        </w:rPr>
        <w:t>Administrative Assistant to the Superintendent</w:t>
      </w:r>
    </w:p>
    <w:sectPr w:rsidR="00D3268B" w:rsidSect="00722A32">
      <w:headerReference w:type="even" r:id="rId9"/>
      <w:headerReference w:type="default" r:id="rId10"/>
      <w:footerReference w:type="even" r:id="rId11"/>
      <w:footerReference w:type="default" r:id="rId12"/>
      <w:headerReference w:type="first" r:id="rId13"/>
      <w:footerReference w:type="first" r:id="rId14"/>
      <w:pgSz w:w="12240" w:h="15840"/>
      <w:pgMar w:top="720" w:right="720" w:bottom="720" w:left="720" w:header="72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4C49" w:rsidRDefault="00824C49">
      <w:r>
        <w:separator/>
      </w:r>
    </w:p>
  </w:endnote>
  <w:endnote w:type="continuationSeparator" w:id="0">
    <w:p w:rsidR="00824C49" w:rsidRDefault="00824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althazar">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268B" w:rsidRDefault="00D3268B">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268B" w:rsidRDefault="00D3268B">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268B" w:rsidRDefault="00D3268B">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4C49" w:rsidRDefault="00824C49">
      <w:r>
        <w:separator/>
      </w:r>
    </w:p>
  </w:footnote>
  <w:footnote w:type="continuationSeparator" w:id="0">
    <w:p w:rsidR="00824C49" w:rsidRDefault="00824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268B" w:rsidRDefault="00D3268B">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268B" w:rsidRDefault="00D3268B">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268B" w:rsidRDefault="00D3268B">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12FAB"/>
    <w:multiLevelType w:val="multilevel"/>
    <w:tmpl w:val="EAE0471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68B"/>
    <w:rsid w:val="000238D0"/>
    <w:rsid w:val="00146203"/>
    <w:rsid w:val="0022134E"/>
    <w:rsid w:val="002437BA"/>
    <w:rsid w:val="004204DE"/>
    <w:rsid w:val="00470F35"/>
    <w:rsid w:val="004E15DD"/>
    <w:rsid w:val="005A6A4C"/>
    <w:rsid w:val="00722A32"/>
    <w:rsid w:val="00746F16"/>
    <w:rsid w:val="00824C49"/>
    <w:rsid w:val="008353D1"/>
    <w:rsid w:val="00856C21"/>
    <w:rsid w:val="00A16E88"/>
    <w:rsid w:val="00B639C5"/>
    <w:rsid w:val="00C17C25"/>
    <w:rsid w:val="00D12370"/>
    <w:rsid w:val="00D3268B"/>
    <w:rsid w:val="00E648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52417"/>
  <w15:docId w15:val="{23D24E4F-35F0-4A06-B67A-CD52E7A9E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lynnriley.121992@gmail.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Pages>
  <Words>282</Words>
  <Characters>1608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Lynn</dc:creator>
  <cp:lastModifiedBy>Kelly Lynn</cp:lastModifiedBy>
  <cp:revision>3</cp:revision>
  <dcterms:created xsi:type="dcterms:W3CDTF">2024-06-06T17:03:00Z</dcterms:created>
  <dcterms:modified xsi:type="dcterms:W3CDTF">2024-06-06T19:27:00Z</dcterms:modified>
</cp:coreProperties>
</file>